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62" w:rsidRDefault="00681562" w:rsidP="00681562">
      <w:pPr>
        <w:jc w:val="center"/>
        <w:rPr>
          <w:sz w:val="32"/>
          <w:szCs w:val="32"/>
        </w:rPr>
      </w:pPr>
      <w:r>
        <w:rPr>
          <w:sz w:val="32"/>
          <w:szCs w:val="32"/>
        </w:rPr>
        <w:t>Discernment belongs to God</w:t>
      </w:r>
    </w:p>
    <w:p w:rsidR="00681562" w:rsidRPr="00AB5E14" w:rsidRDefault="00681562" w:rsidP="00681562">
      <w:pPr>
        <w:jc w:val="center"/>
        <w:rPr>
          <w:sz w:val="28"/>
          <w:szCs w:val="28"/>
        </w:rPr>
      </w:pPr>
      <w:bookmarkStart w:id="0" w:name="_GoBack"/>
      <w:bookmarkEnd w:id="0"/>
    </w:p>
    <w:p w:rsidR="00681562" w:rsidRDefault="00681562" w:rsidP="00681562">
      <w:pPr>
        <w:rPr>
          <w:sz w:val="28"/>
          <w:szCs w:val="28"/>
        </w:rPr>
      </w:pPr>
    </w:p>
    <w:p w:rsidR="00681562" w:rsidRDefault="00681562" w:rsidP="00681562">
      <w:pPr>
        <w:rPr>
          <w:sz w:val="28"/>
          <w:szCs w:val="28"/>
        </w:rPr>
      </w:pPr>
      <w:r>
        <w:rPr>
          <w:sz w:val="28"/>
          <w:szCs w:val="28"/>
        </w:rPr>
        <w:t xml:space="preserve">Have you ever wondered why the scriptures seem so hard to understand, and why one scripture often seems to contradict another, or why Jesus deliberately spoke to the Pharisees in parables </w:t>
      </w:r>
      <w:r>
        <w:rPr>
          <w:b/>
          <w:sz w:val="28"/>
          <w:szCs w:val="28"/>
        </w:rPr>
        <w:t>[Matthew 13:15]</w:t>
      </w:r>
      <w:r>
        <w:rPr>
          <w:sz w:val="28"/>
          <w:szCs w:val="28"/>
        </w:rPr>
        <w:t xml:space="preserve"> so that they could not hear or understand?  What prompted Jesus to speak to his own disciples in proverbs with hidden meanings?  </w:t>
      </w:r>
      <w:r>
        <w:rPr>
          <w:b/>
          <w:sz w:val="28"/>
          <w:szCs w:val="28"/>
        </w:rPr>
        <w:t>[John 16:25]</w:t>
      </w:r>
      <w:r>
        <w:rPr>
          <w:sz w:val="28"/>
          <w:szCs w:val="28"/>
        </w:rPr>
        <w:t xml:space="preserve">     </w:t>
      </w:r>
    </w:p>
    <w:p w:rsidR="00681562" w:rsidRDefault="00681562" w:rsidP="00681562">
      <w:pPr>
        <w:rPr>
          <w:sz w:val="28"/>
          <w:szCs w:val="28"/>
        </w:rPr>
      </w:pPr>
    </w:p>
    <w:p w:rsidR="00681562" w:rsidRPr="00F45BD6" w:rsidRDefault="00681562" w:rsidP="00681562">
      <w:pPr>
        <w:rPr>
          <w:b/>
          <w:sz w:val="28"/>
          <w:szCs w:val="28"/>
        </w:rPr>
      </w:pPr>
      <w:r>
        <w:rPr>
          <w:sz w:val="28"/>
          <w:szCs w:val="28"/>
        </w:rPr>
        <w:t>When Joseph was asked to interpret the dream for Pharaoh that no one else could interpret, Joseph said, “</w:t>
      </w:r>
      <w:r w:rsidRPr="00FE33C6">
        <w:rPr>
          <w:sz w:val="28"/>
          <w:szCs w:val="28"/>
          <w:u w:val="single"/>
        </w:rPr>
        <w:t>Do not interpretations belong to God</w:t>
      </w:r>
      <w:r>
        <w:rPr>
          <w:sz w:val="28"/>
          <w:szCs w:val="28"/>
        </w:rPr>
        <w:t xml:space="preserve">?”  </w:t>
      </w:r>
      <w:r>
        <w:rPr>
          <w:b/>
          <w:sz w:val="28"/>
          <w:szCs w:val="28"/>
        </w:rPr>
        <w:t xml:space="preserve">[Genesis 40:8]  </w:t>
      </w:r>
      <w:r>
        <w:rPr>
          <w:sz w:val="28"/>
          <w:szCs w:val="28"/>
        </w:rPr>
        <w:t xml:space="preserve">When the disciples asked Jesus to tell them when the kingdom of Israel would be restored, Jesus answered, “It is not for you to know the times or seasons, which </w:t>
      </w:r>
      <w:r w:rsidRPr="006F6B4A">
        <w:rPr>
          <w:sz w:val="28"/>
          <w:szCs w:val="28"/>
          <w:u w:val="single"/>
        </w:rPr>
        <w:t>the Father hath put in his own power.”</w:t>
      </w:r>
      <w:r>
        <w:rPr>
          <w:b/>
          <w:sz w:val="28"/>
          <w:szCs w:val="28"/>
        </w:rPr>
        <w:t>[Acts 1:7]</w:t>
      </w:r>
    </w:p>
    <w:p w:rsidR="00681562" w:rsidRDefault="00681562" w:rsidP="00681562">
      <w:pPr>
        <w:rPr>
          <w:sz w:val="28"/>
          <w:szCs w:val="28"/>
        </w:rPr>
      </w:pPr>
    </w:p>
    <w:p w:rsidR="00681562" w:rsidRPr="00F45BD6" w:rsidRDefault="00681562" w:rsidP="00681562">
      <w:pPr>
        <w:rPr>
          <w:b/>
          <w:sz w:val="28"/>
          <w:szCs w:val="28"/>
        </w:rPr>
      </w:pPr>
      <w:r>
        <w:rPr>
          <w:b/>
          <w:sz w:val="28"/>
          <w:szCs w:val="28"/>
        </w:rPr>
        <w:t xml:space="preserve">1 Corinthians 2 </w:t>
      </w:r>
      <w:r>
        <w:rPr>
          <w:sz w:val="28"/>
          <w:szCs w:val="28"/>
        </w:rPr>
        <w:t xml:space="preserve">says that the natural man cannot discern spiritual things because they can only be spiritually discerned.  The scriptures </w:t>
      </w:r>
      <w:proofErr w:type="gramStart"/>
      <w:r>
        <w:rPr>
          <w:sz w:val="28"/>
          <w:szCs w:val="28"/>
        </w:rPr>
        <w:t>were not designed to be understood</w:t>
      </w:r>
      <w:proofErr w:type="gramEnd"/>
      <w:r>
        <w:rPr>
          <w:sz w:val="28"/>
          <w:szCs w:val="28"/>
        </w:rPr>
        <w:t xml:space="preserve"> intellectually.  Without the “</w:t>
      </w:r>
      <w:r>
        <w:rPr>
          <w:i/>
          <w:sz w:val="28"/>
          <w:szCs w:val="28"/>
        </w:rPr>
        <w:t xml:space="preserve">quickening” </w:t>
      </w:r>
      <w:r>
        <w:rPr>
          <w:sz w:val="28"/>
          <w:szCs w:val="28"/>
        </w:rPr>
        <w:t xml:space="preserve">interaction of the Holy Spirit to bring spiritual revelation to us, our hearts are hardened </w:t>
      </w:r>
      <w:r>
        <w:rPr>
          <w:b/>
          <w:sz w:val="28"/>
          <w:szCs w:val="28"/>
        </w:rPr>
        <w:t>[lacking in spiritual perception.]</w:t>
      </w:r>
    </w:p>
    <w:p w:rsidR="00681562" w:rsidRDefault="00681562" w:rsidP="00681562">
      <w:pPr>
        <w:rPr>
          <w:sz w:val="28"/>
          <w:szCs w:val="28"/>
        </w:rPr>
      </w:pPr>
    </w:p>
    <w:p w:rsidR="00681562" w:rsidRDefault="00681562" w:rsidP="00681562">
      <w:pPr>
        <w:rPr>
          <w:sz w:val="28"/>
          <w:szCs w:val="28"/>
        </w:rPr>
      </w:pPr>
      <w:r>
        <w:rPr>
          <w:sz w:val="28"/>
          <w:szCs w:val="28"/>
        </w:rPr>
        <w:t xml:space="preserve">Why did God tell Adam and Eve not to eat of the tree of the knowledge of good and evil?  It was because God created them to walk with Him in relationship.  God’s part in the relationship is to supply spiritual understanding.  The things of the flesh and the things of the Spirit are two opposite things. </w:t>
      </w:r>
      <w:r>
        <w:rPr>
          <w:b/>
          <w:sz w:val="28"/>
          <w:szCs w:val="28"/>
        </w:rPr>
        <w:t xml:space="preserve">1 Corinthians 15:44-50 </w:t>
      </w:r>
      <w:r>
        <w:rPr>
          <w:sz w:val="28"/>
          <w:szCs w:val="28"/>
        </w:rPr>
        <w:t xml:space="preserve">  Without His part, they had no spiritual sight.  Eve was tempted to partake of a knowledge base that was not hers to partake of.   </w:t>
      </w:r>
    </w:p>
    <w:p w:rsidR="00681562" w:rsidRDefault="00681562" w:rsidP="00681562">
      <w:pPr>
        <w:rPr>
          <w:sz w:val="28"/>
          <w:szCs w:val="28"/>
        </w:rPr>
      </w:pPr>
    </w:p>
    <w:p w:rsidR="00681562" w:rsidRDefault="00681562" w:rsidP="00681562">
      <w:pPr>
        <w:autoSpaceDE w:val="0"/>
        <w:autoSpaceDN w:val="0"/>
        <w:adjustRightInd w:val="0"/>
        <w:ind w:left="360" w:hanging="360"/>
        <w:rPr>
          <w:rFonts w:ascii="Georgia" w:hAnsi="Georgia" w:cs="Georgia"/>
          <w:i/>
        </w:rPr>
      </w:pPr>
      <w:r w:rsidRPr="002561A3">
        <w:rPr>
          <w:rFonts w:ascii="Georgia" w:hAnsi="Georgia" w:cs="Georgia"/>
          <w:b/>
          <w:bCs/>
          <w:i/>
        </w:rPr>
        <w:tab/>
        <w:t xml:space="preserve">Gen </w:t>
      </w:r>
      <w:proofErr w:type="gramStart"/>
      <w:r w:rsidRPr="002561A3">
        <w:rPr>
          <w:rFonts w:ascii="Georgia" w:hAnsi="Georgia" w:cs="Georgia"/>
          <w:b/>
          <w:bCs/>
          <w:i/>
        </w:rPr>
        <w:t>3:6</w:t>
      </w:r>
      <w:r w:rsidRPr="002561A3">
        <w:rPr>
          <w:rFonts w:ascii="Georgia" w:hAnsi="Georgia" w:cs="Georgia"/>
          <w:i/>
        </w:rPr>
        <w:t xml:space="preserve">  And</w:t>
      </w:r>
      <w:proofErr w:type="gramEnd"/>
      <w:r w:rsidRPr="002561A3">
        <w:rPr>
          <w:rFonts w:ascii="Georgia" w:hAnsi="Georgia" w:cs="Georgia"/>
          <w:i/>
        </w:rPr>
        <w:t xml:space="preserve"> when the woman saw that the tree </w:t>
      </w:r>
      <w:r w:rsidRPr="002561A3">
        <w:rPr>
          <w:rFonts w:ascii="Georgia" w:hAnsi="Georgia" w:cs="Georgia"/>
          <w:i/>
          <w:iCs/>
        </w:rPr>
        <w:t>was</w:t>
      </w:r>
      <w:r w:rsidRPr="002561A3">
        <w:rPr>
          <w:rFonts w:ascii="Georgia" w:hAnsi="Georgia" w:cs="Georgia"/>
          <w:i/>
        </w:rPr>
        <w:t xml:space="preserve"> good for food, and that it </w:t>
      </w:r>
      <w:r w:rsidRPr="002561A3">
        <w:rPr>
          <w:rFonts w:ascii="Georgia" w:hAnsi="Georgia" w:cs="Georgia"/>
          <w:i/>
          <w:iCs/>
        </w:rPr>
        <w:t>was</w:t>
      </w:r>
      <w:r w:rsidRPr="002561A3">
        <w:rPr>
          <w:rFonts w:ascii="Georgia" w:hAnsi="Georgia" w:cs="Georgia"/>
          <w:i/>
        </w:rPr>
        <w:t xml:space="preserve"> pleasant to the eyes, and a tree to be desired to make </w:t>
      </w:r>
      <w:r w:rsidRPr="002561A3">
        <w:rPr>
          <w:rFonts w:ascii="Georgia" w:hAnsi="Georgia" w:cs="Georgia"/>
          <w:i/>
          <w:iCs/>
        </w:rPr>
        <w:t>one</w:t>
      </w:r>
      <w:r w:rsidRPr="002561A3">
        <w:rPr>
          <w:rFonts w:ascii="Georgia" w:hAnsi="Georgia" w:cs="Georgia"/>
          <w:i/>
        </w:rPr>
        <w:t xml:space="preserve"> wise, she took of the fruit thereof, and did eat, and gave also unto her husband with her; and he did eat. </w:t>
      </w:r>
    </w:p>
    <w:p w:rsidR="00681562" w:rsidRDefault="00681562" w:rsidP="00681562">
      <w:pPr>
        <w:autoSpaceDE w:val="0"/>
        <w:autoSpaceDN w:val="0"/>
        <w:adjustRightInd w:val="0"/>
        <w:ind w:left="360" w:hanging="360"/>
        <w:rPr>
          <w:rFonts w:ascii="Georgia" w:hAnsi="Georgia" w:cs="Georgia"/>
          <w:i/>
        </w:rPr>
      </w:pPr>
    </w:p>
    <w:p w:rsidR="00681562" w:rsidRDefault="00681562" w:rsidP="00681562">
      <w:pPr>
        <w:autoSpaceDE w:val="0"/>
        <w:autoSpaceDN w:val="0"/>
        <w:adjustRightInd w:val="0"/>
        <w:rPr>
          <w:rFonts w:ascii="Georgia" w:hAnsi="Georgia" w:cs="Georgia"/>
          <w:sz w:val="28"/>
          <w:szCs w:val="28"/>
        </w:rPr>
      </w:pPr>
      <w:r>
        <w:rPr>
          <w:rFonts w:ascii="Georgia" w:hAnsi="Georgia" w:cs="Georgia"/>
          <w:sz w:val="28"/>
          <w:szCs w:val="28"/>
        </w:rPr>
        <w:t xml:space="preserve">Eve became a partaker of that which God said would bring spiritual death when she became convinced that being able to discern spiritual things without God’s help would be good for her.  However, once she lost sight of her dependency upon God to supply spiritual discernment, she was no longer able to tell the difference between </w:t>
      </w:r>
      <w:r>
        <w:rPr>
          <w:rFonts w:ascii="Georgia" w:hAnsi="Georgia" w:cs="Georgia"/>
          <w:sz w:val="28"/>
          <w:szCs w:val="28"/>
        </w:rPr>
        <w:lastRenderedPageBreak/>
        <w:t xml:space="preserve">good </w:t>
      </w:r>
      <w:r>
        <w:rPr>
          <w:rFonts w:ascii="Georgia" w:hAnsi="Georgia" w:cs="Georgia"/>
          <w:b/>
          <w:sz w:val="28"/>
          <w:szCs w:val="28"/>
        </w:rPr>
        <w:t xml:space="preserve">[that which is of God and is incorruptible] </w:t>
      </w:r>
      <w:r>
        <w:rPr>
          <w:rFonts w:ascii="Georgia" w:hAnsi="Georgia" w:cs="Georgia"/>
          <w:sz w:val="28"/>
          <w:szCs w:val="28"/>
        </w:rPr>
        <w:t xml:space="preserve">and evil </w:t>
      </w:r>
      <w:r>
        <w:rPr>
          <w:rFonts w:ascii="Georgia" w:hAnsi="Georgia" w:cs="Georgia"/>
          <w:b/>
          <w:sz w:val="28"/>
          <w:szCs w:val="28"/>
        </w:rPr>
        <w:t>[that which is of the flesh and is corruptible.]</w:t>
      </w:r>
      <w:r>
        <w:rPr>
          <w:rFonts w:ascii="Georgia" w:hAnsi="Georgia" w:cs="Georgia"/>
          <w:sz w:val="28"/>
          <w:szCs w:val="28"/>
        </w:rPr>
        <w:t xml:space="preserve"> </w:t>
      </w:r>
    </w:p>
    <w:p w:rsidR="00681562" w:rsidRDefault="00681562" w:rsidP="00681562">
      <w:pPr>
        <w:autoSpaceDE w:val="0"/>
        <w:autoSpaceDN w:val="0"/>
        <w:adjustRightInd w:val="0"/>
        <w:rPr>
          <w:rFonts w:ascii="Georgia" w:hAnsi="Georgia" w:cs="Georgia"/>
          <w:sz w:val="28"/>
          <w:szCs w:val="28"/>
        </w:rPr>
      </w:pPr>
    </w:p>
    <w:p w:rsidR="00681562" w:rsidRPr="006F6B4A" w:rsidRDefault="00681562" w:rsidP="00681562">
      <w:pPr>
        <w:autoSpaceDE w:val="0"/>
        <w:autoSpaceDN w:val="0"/>
        <w:adjustRightInd w:val="0"/>
        <w:ind w:left="360" w:hanging="360"/>
        <w:rPr>
          <w:rFonts w:ascii="Georgia" w:hAnsi="Georgia" w:cs="Georgia"/>
          <w:i/>
        </w:rPr>
      </w:pPr>
      <w:r>
        <w:rPr>
          <w:rFonts w:ascii="Georgia" w:hAnsi="Georgia" w:cs="Georgia"/>
          <w:b/>
          <w:bCs/>
          <w:color w:val="800000"/>
          <w:sz w:val="22"/>
          <w:szCs w:val="22"/>
        </w:rPr>
        <w:tab/>
      </w:r>
      <w:r w:rsidRPr="006F6B4A">
        <w:rPr>
          <w:rFonts w:ascii="Georgia" w:hAnsi="Georgia" w:cs="Georgia"/>
          <w:b/>
          <w:bCs/>
          <w:i/>
        </w:rPr>
        <w:t xml:space="preserve">Pro </w:t>
      </w:r>
      <w:proofErr w:type="gramStart"/>
      <w:r w:rsidRPr="006F6B4A">
        <w:rPr>
          <w:rFonts w:ascii="Georgia" w:hAnsi="Georgia" w:cs="Georgia"/>
          <w:b/>
          <w:bCs/>
          <w:i/>
        </w:rPr>
        <w:t>14:12</w:t>
      </w:r>
      <w:r w:rsidRPr="006F6B4A">
        <w:rPr>
          <w:rFonts w:ascii="Georgia" w:hAnsi="Georgia" w:cs="Georgia"/>
          <w:i/>
        </w:rPr>
        <w:t xml:space="preserve">  There</w:t>
      </w:r>
      <w:proofErr w:type="gramEnd"/>
      <w:r w:rsidRPr="006F6B4A">
        <w:rPr>
          <w:rFonts w:ascii="Georgia" w:hAnsi="Georgia" w:cs="Georgia"/>
          <w:i/>
        </w:rPr>
        <w:t xml:space="preserve"> is a way which </w:t>
      </w:r>
      <w:proofErr w:type="spellStart"/>
      <w:r w:rsidRPr="006F6B4A">
        <w:rPr>
          <w:rFonts w:ascii="Georgia" w:hAnsi="Georgia" w:cs="Georgia"/>
          <w:i/>
        </w:rPr>
        <w:t>seemeth</w:t>
      </w:r>
      <w:proofErr w:type="spellEnd"/>
      <w:r w:rsidRPr="006F6B4A">
        <w:rPr>
          <w:rFonts w:ascii="Georgia" w:hAnsi="Georgia" w:cs="Georgia"/>
          <w:i/>
        </w:rPr>
        <w:t xml:space="preserve"> right unto a man, but the end thereof </w:t>
      </w:r>
      <w:r w:rsidRPr="006F6B4A">
        <w:rPr>
          <w:rFonts w:ascii="Georgia" w:hAnsi="Georgia" w:cs="Georgia"/>
          <w:i/>
          <w:iCs/>
        </w:rPr>
        <w:t>are</w:t>
      </w:r>
      <w:r w:rsidRPr="006F6B4A">
        <w:rPr>
          <w:rFonts w:ascii="Georgia" w:hAnsi="Georgia" w:cs="Georgia"/>
          <w:i/>
        </w:rPr>
        <w:t xml:space="preserve"> the ways of death. </w:t>
      </w:r>
    </w:p>
    <w:p w:rsidR="00681562" w:rsidRDefault="00681562" w:rsidP="00681562">
      <w:pPr>
        <w:autoSpaceDE w:val="0"/>
        <w:autoSpaceDN w:val="0"/>
        <w:adjustRightInd w:val="0"/>
        <w:rPr>
          <w:rFonts w:ascii="Georgia" w:hAnsi="Georgia" w:cs="Georgia"/>
          <w:i/>
        </w:rPr>
      </w:pPr>
    </w:p>
    <w:p w:rsidR="00681562" w:rsidRPr="006F6B4A" w:rsidRDefault="00681562" w:rsidP="00681562">
      <w:pPr>
        <w:autoSpaceDE w:val="0"/>
        <w:autoSpaceDN w:val="0"/>
        <w:adjustRightInd w:val="0"/>
        <w:rPr>
          <w:rFonts w:ascii="Georgia" w:hAnsi="Georgia" w:cs="Georgia"/>
          <w:b/>
          <w:sz w:val="28"/>
          <w:szCs w:val="28"/>
        </w:rPr>
      </w:pPr>
      <w:r>
        <w:rPr>
          <w:rFonts w:ascii="Georgia" w:hAnsi="Georgia" w:cs="Georgia"/>
          <w:sz w:val="28"/>
          <w:szCs w:val="28"/>
        </w:rPr>
        <w:t xml:space="preserve">The Pharisees interpreted the scriptures by the letter according to their natural understanding and they completely failed to comprehend the true message of the gospel. </w:t>
      </w:r>
      <w:r>
        <w:rPr>
          <w:rFonts w:ascii="Georgia" w:hAnsi="Georgia" w:cs="Georgia"/>
          <w:b/>
          <w:sz w:val="28"/>
          <w:szCs w:val="28"/>
        </w:rPr>
        <w:t>[Matthew 12:7]</w:t>
      </w:r>
      <w:r>
        <w:rPr>
          <w:rFonts w:ascii="Georgia" w:hAnsi="Georgia" w:cs="Georgia"/>
          <w:sz w:val="28"/>
          <w:szCs w:val="28"/>
        </w:rPr>
        <w:t xml:space="preserve"> When the gospel is interpreted through religion rather than revelation it brings death rather than life. </w:t>
      </w:r>
      <w:r>
        <w:rPr>
          <w:rFonts w:ascii="Georgia" w:hAnsi="Georgia" w:cs="Georgia"/>
          <w:b/>
          <w:sz w:val="28"/>
          <w:szCs w:val="28"/>
        </w:rPr>
        <w:t>[2 Corinthians 3:6]</w:t>
      </w:r>
    </w:p>
    <w:p w:rsidR="00681562" w:rsidRDefault="00681562" w:rsidP="00681562">
      <w:pPr>
        <w:autoSpaceDE w:val="0"/>
        <w:autoSpaceDN w:val="0"/>
        <w:adjustRightInd w:val="0"/>
        <w:rPr>
          <w:rFonts w:ascii="Georgia" w:hAnsi="Georgia" w:cs="Georgia"/>
          <w:sz w:val="28"/>
          <w:szCs w:val="28"/>
        </w:rPr>
      </w:pPr>
    </w:p>
    <w:p w:rsidR="00681562" w:rsidRDefault="00681562" w:rsidP="00681562">
      <w:pPr>
        <w:autoSpaceDE w:val="0"/>
        <w:autoSpaceDN w:val="0"/>
        <w:adjustRightInd w:val="0"/>
        <w:rPr>
          <w:rFonts w:ascii="Georgia" w:hAnsi="Georgia" w:cs="Georgia"/>
          <w:sz w:val="28"/>
          <w:szCs w:val="28"/>
        </w:rPr>
      </w:pPr>
      <w:r>
        <w:rPr>
          <w:rFonts w:ascii="Georgia" w:hAnsi="Georgia" w:cs="Georgia"/>
          <w:sz w:val="28"/>
          <w:szCs w:val="28"/>
        </w:rPr>
        <w:t xml:space="preserve">Spiritual things can only be spiritually discerned. </w:t>
      </w:r>
    </w:p>
    <w:p w:rsidR="00681562" w:rsidRPr="00AE268B" w:rsidRDefault="00681562" w:rsidP="00681562">
      <w:pPr>
        <w:autoSpaceDE w:val="0"/>
        <w:autoSpaceDN w:val="0"/>
        <w:adjustRightInd w:val="0"/>
        <w:rPr>
          <w:rFonts w:ascii="Georgia" w:hAnsi="Georgia" w:cs="Georgia"/>
          <w:i/>
        </w:rPr>
      </w:pPr>
    </w:p>
    <w:p w:rsidR="00681562" w:rsidRDefault="00681562" w:rsidP="00681562">
      <w:pPr>
        <w:autoSpaceDE w:val="0"/>
        <w:autoSpaceDN w:val="0"/>
        <w:adjustRightInd w:val="0"/>
        <w:rPr>
          <w:rFonts w:ascii="Georgia" w:hAnsi="Georgia" w:cs="Georgia"/>
          <w:sz w:val="28"/>
          <w:szCs w:val="28"/>
        </w:rPr>
      </w:pPr>
      <w:r>
        <w:rPr>
          <w:rFonts w:ascii="Georgia" w:hAnsi="Georgia" w:cs="Georgia"/>
          <w:sz w:val="28"/>
          <w:szCs w:val="28"/>
        </w:rPr>
        <w:t xml:space="preserve">That is why </w:t>
      </w:r>
      <w:r w:rsidRPr="00FE33C6">
        <w:rPr>
          <w:rFonts w:ascii="Georgia" w:hAnsi="Georgia" w:cs="Georgia"/>
          <w:b/>
          <w:sz w:val="28"/>
          <w:szCs w:val="28"/>
        </w:rPr>
        <w:t>John 3:1-5</w:t>
      </w:r>
      <w:r>
        <w:rPr>
          <w:rFonts w:ascii="Georgia" w:hAnsi="Georgia" w:cs="Georgia"/>
          <w:sz w:val="28"/>
          <w:szCs w:val="28"/>
        </w:rPr>
        <w:t xml:space="preserve"> says we must be born again.  The flesh has no power to see into, or to enter into the kingdom of God.  It is a spiritual kingdom that cannot be perceived without the quickening power of the Holy Spirit.  We have to be spiritually conceived in order to understand the things of God.</w:t>
      </w:r>
    </w:p>
    <w:p w:rsidR="00681562" w:rsidRDefault="00681562" w:rsidP="00681562">
      <w:pPr>
        <w:autoSpaceDE w:val="0"/>
        <w:autoSpaceDN w:val="0"/>
        <w:adjustRightInd w:val="0"/>
        <w:rPr>
          <w:rFonts w:ascii="Georgia" w:hAnsi="Georgia" w:cs="Georgia"/>
          <w:sz w:val="28"/>
          <w:szCs w:val="28"/>
        </w:rPr>
      </w:pPr>
    </w:p>
    <w:p w:rsidR="00681562" w:rsidRPr="00E14AEA" w:rsidRDefault="00681562" w:rsidP="00681562">
      <w:pPr>
        <w:autoSpaceDE w:val="0"/>
        <w:autoSpaceDN w:val="0"/>
        <w:adjustRightInd w:val="0"/>
        <w:rPr>
          <w:rFonts w:ascii="Georgia" w:hAnsi="Georgia" w:cs="Georgia"/>
          <w:b/>
          <w:sz w:val="28"/>
          <w:szCs w:val="28"/>
        </w:rPr>
      </w:pPr>
      <w:r>
        <w:rPr>
          <w:rFonts w:ascii="Georgia" w:hAnsi="Georgia" w:cs="Georgia"/>
          <w:sz w:val="28"/>
          <w:szCs w:val="28"/>
        </w:rPr>
        <w:t xml:space="preserve">God created us to walk with him in relationship.  If the natural man could receive the </w:t>
      </w:r>
      <w:r>
        <w:rPr>
          <w:rFonts w:ascii="Georgia" w:hAnsi="Georgia" w:cs="Georgia"/>
          <w:i/>
          <w:sz w:val="28"/>
          <w:szCs w:val="28"/>
        </w:rPr>
        <w:t xml:space="preserve">things of the Spirit </w:t>
      </w:r>
      <w:r>
        <w:rPr>
          <w:rFonts w:ascii="Georgia" w:hAnsi="Georgia" w:cs="Georgia"/>
          <w:sz w:val="28"/>
          <w:szCs w:val="28"/>
        </w:rPr>
        <w:t>without God’s help,</w:t>
      </w:r>
      <w:r>
        <w:rPr>
          <w:rFonts w:ascii="Georgia" w:hAnsi="Georgia" w:cs="Georgia"/>
          <w:i/>
          <w:sz w:val="28"/>
          <w:szCs w:val="28"/>
        </w:rPr>
        <w:t xml:space="preserve"> </w:t>
      </w:r>
      <w:r>
        <w:rPr>
          <w:rFonts w:ascii="Georgia" w:hAnsi="Georgia" w:cs="Georgia"/>
          <w:sz w:val="28"/>
          <w:szCs w:val="28"/>
        </w:rPr>
        <w:t xml:space="preserve">there would be no need for relationship.  We enter into the things of the kingdom that bring life through him.  He is the door.  Entering in by any other way opens the door for the thief to bring destruction. </w:t>
      </w:r>
      <w:r>
        <w:rPr>
          <w:rFonts w:ascii="Georgia" w:hAnsi="Georgia" w:cs="Georgia"/>
          <w:b/>
          <w:sz w:val="28"/>
          <w:szCs w:val="28"/>
        </w:rPr>
        <w:t>John 10:1-10</w:t>
      </w:r>
    </w:p>
    <w:p w:rsidR="00681562" w:rsidRDefault="00681562" w:rsidP="00681562">
      <w:pPr>
        <w:autoSpaceDE w:val="0"/>
        <w:autoSpaceDN w:val="0"/>
        <w:adjustRightInd w:val="0"/>
        <w:rPr>
          <w:rFonts w:ascii="Georgia" w:hAnsi="Georgia" w:cs="Georgia"/>
          <w:b/>
          <w:sz w:val="28"/>
          <w:szCs w:val="28"/>
        </w:rPr>
      </w:pPr>
    </w:p>
    <w:p w:rsidR="00681562" w:rsidRPr="006F6B4A" w:rsidRDefault="00681562" w:rsidP="00681562">
      <w:pPr>
        <w:autoSpaceDE w:val="0"/>
        <w:autoSpaceDN w:val="0"/>
        <w:adjustRightInd w:val="0"/>
        <w:ind w:left="360" w:hanging="360"/>
        <w:rPr>
          <w:rFonts w:ascii="Georgia" w:hAnsi="Georgia" w:cs="Georgia"/>
          <w:i/>
        </w:rPr>
      </w:pPr>
      <w:r>
        <w:rPr>
          <w:rFonts w:ascii="Georgia" w:hAnsi="Georgia" w:cs="Georgia"/>
          <w:b/>
          <w:bCs/>
          <w:color w:val="800000"/>
          <w:sz w:val="22"/>
          <w:szCs w:val="22"/>
        </w:rPr>
        <w:tab/>
      </w:r>
      <w:proofErr w:type="spellStart"/>
      <w:r w:rsidRPr="006F6B4A">
        <w:rPr>
          <w:rFonts w:ascii="Georgia" w:hAnsi="Georgia" w:cs="Georgia"/>
          <w:b/>
          <w:bCs/>
          <w:i/>
        </w:rPr>
        <w:t>Joh</w:t>
      </w:r>
      <w:proofErr w:type="spellEnd"/>
      <w:r w:rsidRPr="006F6B4A">
        <w:rPr>
          <w:rFonts w:ascii="Georgia" w:hAnsi="Georgia" w:cs="Georgia"/>
          <w:b/>
          <w:bCs/>
          <w:i/>
        </w:rPr>
        <w:t xml:space="preserve"> </w:t>
      </w:r>
      <w:proofErr w:type="gramStart"/>
      <w:r w:rsidRPr="006F6B4A">
        <w:rPr>
          <w:rFonts w:ascii="Georgia" w:hAnsi="Georgia" w:cs="Georgia"/>
          <w:b/>
          <w:bCs/>
          <w:i/>
        </w:rPr>
        <w:t>10:7</w:t>
      </w:r>
      <w:r w:rsidRPr="006F6B4A">
        <w:rPr>
          <w:rFonts w:ascii="Georgia" w:hAnsi="Georgia" w:cs="Georgia"/>
          <w:i/>
        </w:rPr>
        <w:t xml:space="preserve">  Then</w:t>
      </w:r>
      <w:proofErr w:type="gramEnd"/>
      <w:r w:rsidRPr="006F6B4A">
        <w:rPr>
          <w:rFonts w:ascii="Georgia" w:hAnsi="Georgia" w:cs="Georgia"/>
          <w:i/>
        </w:rPr>
        <w:t xml:space="preserve"> said Jesus unto them again, Verily, verily, I say unto you, I am the door of the sheep. </w:t>
      </w:r>
    </w:p>
    <w:p w:rsidR="00681562" w:rsidRPr="006F6B4A" w:rsidRDefault="00681562" w:rsidP="00681562">
      <w:pPr>
        <w:autoSpaceDE w:val="0"/>
        <w:autoSpaceDN w:val="0"/>
        <w:adjustRightInd w:val="0"/>
        <w:ind w:left="360" w:hanging="360"/>
        <w:rPr>
          <w:rFonts w:ascii="Georgia" w:hAnsi="Georgia" w:cs="Georgia"/>
          <w:i/>
        </w:rPr>
      </w:pPr>
      <w:r w:rsidRPr="006F6B4A">
        <w:rPr>
          <w:rFonts w:ascii="Georgia" w:hAnsi="Georgia" w:cs="Georgia"/>
          <w:i/>
        </w:rPr>
        <w:tab/>
      </w:r>
      <w:proofErr w:type="spellStart"/>
      <w:r w:rsidRPr="006F6B4A">
        <w:rPr>
          <w:rFonts w:ascii="Georgia" w:hAnsi="Georgia" w:cs="Georgia"/>
          <w:i/>
        </w:rPr>
        <w:t>Joh</w:t>
      </w:r>
      <w:proofErr w:type="spellEnd"/>
      <w:r w:rsidRPr="006F6B4A">
        <w:rPr>
          <w:rFonts w:ascii="Georgia" w:hAnsi="Georgia" w:cs="Georgia"/>
          <w:i/>
        </w:rPr>
        <w:t xml:space="preserve"> </w:t>
      </w:r>
      <w:proofErr w:type="gramStart"/>
      <w:r w:rsidRPr="006F6B4A">
        <w:rPr>
          <w:rFonts w:ascii="Georgia" w:hAnsi="Georgia" w:cs="Georgia"/>
          <w:i/>
        </w:rPr>
        <w:t>10:8  All</w:t>
      </w:r>
      <w:proofErr w:type="gramEnd"/>
      <w:r w:rsidRPr="006F6B4A">
        <w:rPr>
          <w:rFonts w:ascii="Georgia" w:hAnsi="Georgia" w:cs="Georgia"/>
          <w:i/>
        </w:rPr>
        <w:t xml:space="preserve"> that ever came before me are thieves and robbers: but the sheep did not hear them. </w:t>
      </w:r>
    </w:p>
    <w:p w:rsidR="00681562" w:rsidRPr="006F6B4A" w:rsidRDefault="00681562" w:rsidP="00681562">
      <w:pPr>
        <w:autoSpaceDE w:val="0"/>
        <w:autoSpaceDN w:val="0"/>
        <w:adjustRightInd w:val="0"/>
        <w:ind w:left="360" w:hanging="360"/>
        <w:rPr>
          <w:rFonts w:ascii="Georgia" w:hAnsi="Georgia" w:cs="Georgia"/>
          <w:i/>
        </w:rPr>
      </w:pPr>
      <w:r w:rsidRPr="006F6B4A">
        <w:rPr>
          <w:rFonts w:ascii="Georgia" w:hAnsi="Georgia" w:cs="Georgia"/>
          <w:i/>
        </w:rPr>
        <w:tab/>
      </w:r>
      <w:proofErr w:type="spellStart"/>
      <w:r w:rsidRPr="006F6B4A">
        <w:rPr>
          <w:rFonts w:ascii="Georgia" w:hAnsi="Georgia" w:cs="Georgia"/>
          <w:i/>
        </w:rPr>
        <w:t>Joh</w:t>
      </w:r>
      <w:proofErr w:type="spellEnd"/>
      <w:r w:rsidRPr="006F6B4A">
        <w:rPr>
          <w:rFonts w:ascii="Georgia" w:hAnsi="Georgia" w:cs="Georgia"/>
          <w:i/>
        </w:rPr>
        <w:t xml:space="preserve"> </w:t>
      </w:r>
      <w:proofErr w:type="gramStart"/>
      <w:r w:rsidRPr="006F6B4A">
        <w:rPr>
          <w:rFonts w:ascii="Georgia" w:hAnsi="Georgia" w:cs="Georgia"/>
          <w:i/>
        </w:rPr>
        <w:t>10:9  I</w:t>
      </w:r>
      <w:proofErr w:type="gramEnd"/>
      <w:r w:rsidRPr="006F6B4A">
        <w:rPr>
          <w:rFonts w:ascii="Georgia" w:hAnsi="Georgia" w:cs="Georgia"/>
          <w:i/>
        </w:rPr>
        <w:t xml:space="preserve"> am the door: by me if any man enter in, he shall be saved, and shall go in and out, and find pasture. </w:t>
      </w:r>
    </w:p>
    <w:p w:rsidR="00681562" w:rsidRDefault="00681562" w:rsidP="00681562">
      <w:pPr>
        <w:autoSpaceDE w:val="0"/>
        <w:autoSpaceDN w:val="0"/>
        <w:adjustRightInd w:val="0"/>
        <w:ind w:left="360" w:hanging="360"/>
        <w:rPr>
          <w:rFonts w:ascii="Georgia" w:hAnsi="Georgia" w:cs="Georgia"/>
          <w:i/>
        </w:rPr>
      </w:pPr>
      <w:r w:rsidRPr="006F6B4A">
        <w:rPr>
          <w:rFonts w:ascii="Georgia" w:hAnsi="Georgia" w:cs="Georgia"/>
          <w:i/>
        </w:rPr>
        <w:tab/>
      </w:r>
      <w:proofErr w:type="spellStart"/>
      <w:r w:rsidRPr="006F6B4A">
        <w:rPr>
          <w:rFonts w:ascii="Georgia" w:hAnsi="Georgia" w:cs="Georgia"/>
          <w:i/>
        </w:rPr>
        <w:t>Joh</w:t>
      </w:r>
      <w:proofErr w:type="spellEnd"/>
      <w:r w:rsidRPr="006F6B4A">
        <w:rPr>
          <w:rFonts w:ascii="Georgia" w:hAnsi="Georgia" w:cs="Georgia"/>
          <w:i/>
        </w:rPr>
        <w:t xml:space="preserve"> </w:t>
      </w:r>
      <w:proofErr w:type="gramStart"/>
      <w:r w:rsidRPr="006F6B4A">
        <w:rPr>
          <w:rFonts w:ascii="Georgia" w:hAnsi="Georgia" w:cs="Georgia"/>
          <w:i/>
        </w:rPr>
        <w:t>10:10  The</w:t>
      </w:r>
      <w:proofErr w:type="gramEnd"/>
      <w:r w:rsidRPr="006F6B4A">
        <w:rPr>
          <w:rFonts w:ascii="Georgia" w:hAnsi="Georgia" w:cs="Georgia"/>
          <w:i/>
        </w:rPr>
        <w:t xml:space="preserve"> thief cometh not, but for to steal, and to kill, and to destroy: I am come that they might have life, and that they might have </w:t>
      </w:r>
      <w:r w:rsidRPr="006F6B4A">
        <w:rPr>
          <w:rFonts w:ascii="Georgia" w:hAnsi="Georgia" w:cs="Georgia"/>
          <w:i/>
          <w:iCs/>
        </w:rPr>
        <w:t>it</w:t>
      </w:r>
      <w:r w:rsidRPr="006F6B4A">
        <w:rPr>
          <w:rFonts w:ascii="Georgia" w:hAnsi="Georgia" w:cs="Georgia"/>
          <w:i/>
        </w:rPr>
        <w:t xml:space="preserve"> more abundantly. </w:t>
      </w:r>
    </w:p>
    <w:p w:rsidR="00681562" w:rsidRDefault="00681562" w:rsidP="00681562">
      <w:pPr>
        <w:autoSpaceDE w:val="0"/>
        <w:autoSpaceDN w:val="0"/>
        <w:adjustRightInd w:val="0"/>
        <w:ind w:left="360" w:hanging="360"/>
        <w:rPr>
          <w:rFonts w:ascii="Georgia" w:hAnsi="Georgia" w:cs="Georgia"/>
          <w:i/>
        </w:rPr>
      </w:pPr>
    </w:p>
    <w:p w:rsidR="00681562" w:rsidRPr="009765D4" w:rsidRDefault="00681562" w:rsidP="00681562">
      <w:pPr>
        <w:autoSpaceDE w:val="0"/>
        <w:autoSpaceDN w:val="0"/>
        <w:adjustRightInd w:val="0"/>
        <w:rPr>
          <w:rFonts w:ascii="Georgia" w:hAnsi="Georgia" w:cs="Georgia"/>
          <w:sz w:val="28"/>
          <w:szCs w:val="28"/>
        </w:rPr>
      </w:pPr>
      <w:r>
        <w:rPr>
          <w:rFonts w:ascii="Georgia" w:hAnsi="Georgia" w:cs="Georgia"/>
          <w:sz w:val="28"/>
          <w:szCs w:val="28"/>
        </w:rPr>
        <w:t xml:space="preserve">In </w:t>
      </w:r>
      <w:proofErr w:type="gramStart"/>
      <w:r>
        <w:rPr>
          <w:rFonts w:ascii="Georgia" w:hAnsi="Georgia" w:cs="Georgia"/>
          <w:b/>
          <w:sz w:val="28"/>
          <w:szCs w:val="28"/>
        </w:rPr>
        <w:t>Acts</w:t>
      </w:r>
      <w:proofErr w:type="gramEnd"/>
      <w:r>
        <w:rPr>
          <w:rFonts w:ascii="Georgia" w:hAnsi="Georgia" w:cs="Georgia"/>
          <w:b/>
          <w:sz w:val="28"/>
          <w:szCs w:val="28"/>
        </w:rPr>
        <w:t xml:space="preserve"> 1:8 </w:t>
      </w:r>
      <w:r>
        <w:rPr>
          <w:rFonts w:ascii="Georgia" w:hAnsi="Georgia" w:cs="Georgia"/>
          <w:sz w:val="28"/>
          <w:szCs w:val="28"/>
        </w:rPr>
        <w:t>right after Jesus said that the power to discern belongs to God, Jesus said, “</w:t>
      </w:r>
      <w:r>
        <w:rPr>
          <w:rFonts w:ascii="Georgia" w:hAnsi="Georgia" w:cs="Georgia"/>
          <w:i/>
          <w:sz w:val="28"/>
          <w:szCs w:val="28"/>
        </w:rPr>
        <w:t xml:space="preserve">You will receive power </w:t>
      </w:r>
      <w:r>
        <w:rPr>
          <w:rFonts w:ascii="Georgia" w:hAnsi="Georgia" w:cs="Georgia"/>
          <w:b/>
          <w:sz w:val="28"/>
          <w:szCs w:val="28"/>
        </w:rPr>
        <w:t xml:space="preserve">[to discern] </w:t>
      </w:r>
      <w:r>
        <w:rPr>
          <w:rFonts w:ascii="Georgia" w:hAnsi="Georgia" w:cs="Georgia"/>
          <w:sz w:val="28"/>
          <w:szCs w:val="28"/>
        </w:rPr>
        <w:t>when the Holy Ghost comes upon you.</w:t>
      </w:r>
      <w:r w:rsidRPr="006F6B4A">
        <w:rPr>
          <w:rFonts w:ascii="Georgia" w:hAnsi="Georgia" w:cs="Georgia"/>
          <w:b/>
          <w:i/>
        </w:rPr>
        <w:t xml:space="preserve">  </w:t>
      </w:r>
      <w:r>
        <w:rPr>
          <w:rFonts w:ascii="Georgia" w:hAnsi="Georgia" w:cs="Georgia"/>
          <w:sz w:val="28"/>
          <w:szCs w:val="28"/>
        </w:rPr>
        <w:t xml:space="preserve">It was through the work of Jesus that man’s spiritual connection with God </w:t>
      </w:r>
      <w:r>
        <w:rPr>
          <w:rFonts w:ascii="Georgia" w:hAnsi="Georgia" w:cs="Georgia"/>
          <w:b/>
          <w:sz w:val="28"/>
          <w:szCs w:val="28"/>
        </w:rPr>
        <w:t xml:space="preserve">[that Adam and Eve lost] </w:t>
      </w:r>
      <w:r>
        <w:rPr>
          <w:rFonts w:ascii="Georgia" w:hAnsi="Georgia" w:cs="Georgia"/>
          <w:sz w:val="28"/>
          <w:szCs w:val="28"/>
        </w:rPr>
        <w:t>was restored.</w:t>
      </w:r>
    </w:p>
    <w:p w:rsidR="00681562" w:rsidRPr="006F6B4A" w:rsidRDefault="00681562" w:rsidP="00681562">
      <w:pPr>
        <w:autoSpaceDE w:val="0"/>
        <w:autoSpaceDN w:val="0"/>
        <w:adjustRightInd w:val="0"/>
        <w:rPr>
          <w:rFonts w:ascii="Georgia" w:hAnsi="Georgia" w:cs="Georgia"/>
          <w:b/>
          <w:i/>
        </w:rPr>
      </w:pPr>
    </w:p>
    <w:p w:rsidR="00681562" w:rsidRDefault="00681562" w:rsidP="00681562">
      <w:pPr>
        <w:autoSpaceDE w:val="0"/>
        <w:autoSpaceDN w:val="0"/>
        <w:adjustRightInd w:val="0"/>
        <w:rPr>
          <w:rFonts w:ascii="Georgia" w:hAnsi="Georgia" w:cs="Georgia"/>
          <w:sz w:val="28"/>
          <w:szCs w:val="28"/>
        </w:rPr>
      </w:pPr>
    </w:p>
    <w:p w:rsidR="00681562" w:rsidRDefault="00681562" w:rsidP="00681562">
      <w:pPr>
        <w:autoSpaceDE w:val="0"/>
        <w:autoSpaceDN w:val="0"/>
        <w:adjustRightInd w:val="0"/>
        <w:rPr>
          <w:rFonts w:ascii="Georgia" w:hAnsi="Georgia" w:cs="Georgia"/>
          <w:sz w:val="28"/>
          <w:szCs w:val="28"/>
        </w:rPr>
      </w:pPr>
    </w:p>
    <w:p w:rsidR="00681562" w:rsidRDefault="00681562" w:rsidP="00681562">
      <w:pPr>
        <w:autoSpaceDE w:val="0"/>
        <w:autoSpaceDN w:val="0"/>
        <w:adjustRightInd w:val="0"/>
        <w:rPr>
          <w:rFonts w:ascii="Georgia" w:hAnsi="Georgia" w:cs="Georgia"/>
          <w:sz w:val="28"/>
          <w:szCs w:val="28"/>
        </w:rPr>
      </w:pPr>
    </w:p>
    <w:p w:rsidR="00681562" w:rsidRPr="002561A3" w:rsidRDefault="00681562" w:rsidP="00681562">
      <w:pPr>
        <w:autoSpaceDE w:val="0"/>
        <w:autoSpaceDN w:val="0"/>
        <w:adjustRightInd w:val="0"/>
        <w:ind w:left="360" w:hanging="360"/>
        <w:rPr>
          <w:rFonts w:ascii="Georgia" w:hAnsi="Georgia" w:cs="Georgia"/>
          <w:sz w:val="28"/>
          <w:szCs w:val="28"/>
        </w:rPr>
      </w:pPr>
    </w:p>
    <w:p w:rsidR="00681562" w:rsidRPr="00593BE5" w:rsidRDefault="00681562" w:rsidP="00681562">
      <w:pPr>
        <w:rPr>
          <w:sz w:val="28"/>
          <w:szCs w:val="28"/>
        </w:rPr>
      </w:pPr>
    </w:p>
    <w:p w:rsidR="006600C0" w:rsidRDefault="006600C0"/>
    <w:sectPr w:rsidR="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62"/>
    <w:rsid w:val="006600C0"/>
    <w:rsid w:val="00681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3521</Characters>
  <Application>Microsoft Macintosh Word</Application>
  <DocSecurity>0</DocSecurity>
  <Lines>29</Lines>
  <Paragraphs>8</Paragraphs>
  <ScaleCrop>false</ScaleCrop>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2012-10-08T05:07:00Z</dcterms:created>
  <dcterms:modified xsi:type="dcterms:W3CDTF">2012-10-08T05:08:00Z</dcterms:modified>
</cp:coreProperties>
</file>